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0A" w:rsidRDefault="009D210A" w:rsidP="009D210A">
      <w:pPr>
        <w:ind w:left="-1418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Предмет</w:t>
      </w:r>
      <w:r w:rsidRPr="00A55D6D">
        <w:rPr>
          <w:rFonts w:ascii="Times New Roman" w:hAnsi="Times New Roman" w:cs="Times New Roman"/>
          <w:sz w:val="24"/>
          <w:szCs w:val="24"/>
        </w:rPr>
        <w:t>: История 11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horzAnchor="margin" w:tblpXSpec="center" w:tblpY="353"/>
        <w:tblW w:w="11165" w:type="dxa"/>
        <w:tblLayout w:type="fixed"/>
        <w:tblLook w:val="04A0"/>
      </w:tblPr>
      <w:tblGrid>
        <w:gridCol w:w="562"/>
        <w:gridCol w:w="1560"/>
        <w:gridCol w:w="1105"/>
        <w:gridCol w:w="2410"/>
        <w:gridCol w:w="1705"/>
        <w:gridCol w:w="2405"/>
        <w:gridCol w:w="1418"/>
      </w:tblGrid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ресурс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Закрепление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связь</w:t>
            </w:r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proofErr w:type="spellStart"/>
            <w:r w:rsidRPr="00A55D6D">
              <w:rPr>
                <w:rFonts w:ascii="Times New Roman" w:hAnsi="Times New Roman" w:cs="Times New Roman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</w:rPr>
              <w:t>ата</w:t>
            </w:r>
            <w:proofErr w:type="spellEnd"/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  <w:bCs/>
              </w:rPr>
              <w:t xml:space="preserve">Курс реформ и политический кризис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A55D6D">
                <w:rPr>
                  <w:rFonts w:ascii="Times New Roman" w:hAnsi="Times New Roman" w:cs="Times New Roman"/>
                  <w:bCs/>
                </w:rPr>
                <w:t>1993 г</w:t>
              </w:r>
            </w:smartTag>
            <w:r w:rsidRPr="00A55D6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Изучить§43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proofErr w:type="spellStart"/>
            <w:r w:rsidRPr="00A55D6D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https://www.youtube.com/watch?v=d6QVqAa4S_w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стр.334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13.04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bCs/>
              </w:rPr>
            </w:pPr>
            <w:r w:rsidRPr="00A55D6D">
              <w:rPr>
                <w:rFonts w:ascii="Times New Roman" w:hAnsi="Times New Roman" w:cs="Times New Roman"/>
                <w:bCs/>
              </w:rPr>
              <w:t>Общественно- политические проблемы России во второй половине 1990-х гг.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 §44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Презентация</w:t>
            </w:r>
          </w:p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https://infourok.ru/prezentaciya-po-istorii-obschestvennopoliticheskie-problemi-rossii-vo-vtoroy-polovine-h-gg-1839898.html</w:t>
            </w:r>
          </w:p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с.358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16.04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bCs/>
              </w:rPr>
            </w:pP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</w:rPr>
              <w:t>Россия на рубеже веков: по пути стабилизации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 §4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1D2453">
              <w:rPr>
                <w:rFonts w:ascii="Times New Roman" w:hAnsi="Times New Roman" w:cs="Times New Roman"/>
              </w:rPr>
              <w:t>https://urok.1sept.ru/статьи/614760/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с.3</w:t>
            </w: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bCs/>
              </w:rPr>
            </w:pP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</w:rPr>
              <w:t>Новый этап в развитии Российской Федерации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 §</w:t>
            </w: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B706ED">
              <w:rPr>
                <w:rFonts w:ascii="Times New Roman" w:hAnsi="Times New Roman" w:cs="Times New Roman"/>
              </w:rPr>
              <w:t>https://videouroki.net/blog/vidieourok-politichieskaia-zhizn-rossii-v-nachalie-xxi-vieka.html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с.3</w:t>
            </w: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bCs/>
              </w:rPr>
            </w:pP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</w:rPr>
              <w:t>Внешняя политика Российской Федерации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 §4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B706ED">
              <w:rPr>
                <w:rFonts w:ascii="Times New Roman" w:hAnsi="Times New Roman" w:cs="Times New Roman"/>
              </w:rPr>
              <w:t>https://interneturok.ru/lesson/istoriya-rossii/11-klass/novyy-kurs-rossii-2000-2008-gg/vneshnyaya-politika-novogo-rukovodstva?questions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с.3</w:t>
            </w: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bCs/>
              </w:rPr>
            </w:pP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Духовная жизнь России к началу </w:t>
            </w: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  <w:t>XXI</w:t>
            </w:r>
            <w:r w:rsidRPr="00980D61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11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изучить §4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B706ED">
              <w:rPr>
                <w:rFonts w:ascii="Times New Roman" w:hAnsi="Times New Roman" w:cs="Times New Roman"/>
              </w:rPr>
              <w:t>https://videouroki.net/video/45-duhovnaya-zhizn-rossijskoj-federacii-v-konce-xx-nachale-xxi-veka.html</w:t>
            </w:r>
          </w:p>
        </w:tc>
        <w:tc>
          <w:tcPr>
            <w:tcW w:w="17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>задания в учебнике с.</w:t>
            </w: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405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9D210A" w:rsidRDefault="009D210A" w:rsidP="009D2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</w:tr>
    </w:tbl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9D210A" w:rsidRPr="00A55D6D" w:rsidRDefault="009D210A" w:rsidP="009D21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55D6D">
        <w:rPr>
          <w:rFonts w:ascii="Times New Roman" w:hAnsi="Times New Roman" w:cs="Times New Roman"/>
          <w:sz w:val="24"/>
          <w:szCs w:val="24"/>
        </w:rPr>
        <w:t>Предмет: О</w:t>
      </w:r>
      <w:r>
        <w:rPr>
          <w:rFonts w:ascii="Times New Roman" w:hAnsi="Times New Roman" w:cs="Times New Roman"/>
          <w:sz w:val="24"/>
          <w:szCs w:val="24"/>
        </w:rPr>
        <w:t>бществознание 11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 класс</w:t>
      </w:r>
    </w:p>
    <w:tbl>
      <w:tblPr>
        <w:tblStyle w:val="a3"/>
        <w:tblpPr w:leftFromText="180" w:rightFromText="180" w:vertAnchor="text" w:horzAnchor="margin" w:tblpXSpec="center" w:tblpY="278"/>
        <w:tblW w:w="11023" w:type="dxa"/>
        <w:tblLayout w:type="fixed"/>
        <w:tblLook w:val="04A0"/>
      </w:tblPr>
      <w:tblGrid>
        <w:gridCol w:w="562"/>
        <w:gridCol w:w="1276"/>
        <w:gridCol w:w="1247"/>
        <w:gridCol w:w="2126"/>
        <w:gridCol w:w="1730"/>
        <w:gridCol w:w="2381"/>
        <w:gridCol w:w="1701"/>
      </w:tblGrid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Политические </w:t>
            </w:r>
            <w:proofErr w:type="spellStart"/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идеологии</w:t>
            </w:r>
            <w:proofErr w:type="gramStart"/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олитическая</w:t>
            </w:r>
            <w:proofErr w:type="spellEnd"/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психология.</w:t>
            </w:r>
          </w:p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поведение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§28-29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https://videouroki.net/video/22-1-politicheskaya-ideologiya.html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с.330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терроризм.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§30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https://videouroki.net/video/26-terrorizm.html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с.338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49E">
              <w:rPr>
                <w:rFonts w:ascii="Calibri" w:eastAsia="Times New Roman" w:hAnsi="Calibri" w:cs="Times New Roman"/>
                <w:color w:val="000000"/>
                <w:lang w:bidi="ru-RU"/>
              </w:rPr>
              <w:t>Политический процесс</w:t>
            </w:r>
            <w:r>
              <w:rPr>
                <w:rFonts w:ascii="Calibri" w:eastAsia="Times New Roman" w:hAnsi="Calibri" w:cs="Times New Roman"/>
                <w:color w:val="000000"/>
                <w:lang w:bidi="ru-RU"/>
              </w:rPr>
              <w:t>.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6B4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https://interneturok.ru/lesson/obshestvoznanie/11-klass/bpoliticheskoe-izmerenie-sovremennyh-obwestvb/politicheskiy-protsess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bidi="ru-RU"/>
              </w:rPr>
              <w:t>К</w:t>
            </w:r>
            <w:r w:rsidRPr="00E6149E">
              <w:rPr>
                <w:rFonts w:ascii="Calibri" w:eastAsia="Times New Roman" w:hAnsi="Calibri" w:cs="Times New Roman"/>
                <w:color w:val="000000"/>
                <w:lang w:bidi="ru-RU"/>
              </w:rPr>
              <w:t>ультура политическо</w:t>
            </w:r>
            <w:r>
              <w:rPr>
                <w:rFonts w:ascii="Calibri" w:eastAsia="Times New Roman" w:hAnsi="Calibri" w:cs="Times New Roman"/>
                <w:color w:val="000000"/>
                <w:lang w:bidi="ru-RU"/>
              </w:rPr>
              <w:t>го участия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6B4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https://interneturok.ru/lesson/obshestvoznanie/9-klass/chelovek-gosudarstvo-pravo/politicheskaya-kultura-i-ee-tipy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Обобщение по теме: «Политическая жизнь общества</w:t>
            </w:r>
            <w:r>
              <w:rPr>
                <w:rFonts w:ascii="Calibri" w:eastAsia="Calibri" w:hAnsi="Calibri" w:cs="Times New Roman"/>
              </w:rPr>
              <w:t>»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6B4">
              <w:rPr>
                <w:rFonts w:ascii="Times New Roman" w:hAnsi="Times New Roman" w:cs="Times New Roman"/>
                <w:sz w:val="24"/>
                <w:szCs w:val="24"/>
              </w:rPr>
              <w:t>https://infourok.ru/povtoritelnoobobschayuschiy-urok-po-obschestvoznaniyu-v-klasse-politicheskaya-zhizn-obschestva-2884476.html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D210A" w:rsidRPr="00A55D6D" w:rsidTr="009D210A">
        <w:tc>
          <w:tcPr>
            <w:tcW w:w="562" w:type="dxa"/>
          </w:tcPr>
          <w:p w:rsidR="009D210A" w:rsidRPr="00A55D6D" w:rsidRDefault="009D210A" w:rsidP="009D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210A" w:rsidRPr="00A55D6D" w:rsidRDefault="009D210A" w:rsidP="009D21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Итоговое повторение и обобщение.</w:t>
            </w:r>
          </w:p>
        </w:tc>
        <w:tc>
          <w:tcPr>
            <w:tcW w:w="1247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2126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6B4">
              <w:rPr>
                <w:rFonts w:ascii="Times New Roman" w:hAnsi="Times New Roman" w:cs="Times New Roman"/>
                <w:sz w:val="24"/>
                <w:szCs w:val="24"/>
              </w:rPr>
              <w:t>https://infourok.ru/povtoritelnoobobschayuschiy-urok-po-obschestvoznaniyu-</w:t>
            </w:r>
            <w:r w:rsidRPr="003C6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v-klasse-politicheskaya-zhizn-obschestva-2884476.htm</w:t>
            </w:r>
          </w:p>
        </w:tc>
        <w:tc>
          <w:tcPr>
            <w:tcW w:w="1730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в учебнике с.3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1" w:type="dxa"/>
          </w:tcPr>
          <w:p w:rsidR="009D210A" w:rsidRPr="00A55D6D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9D210A" w:rsidRDefault="009D210A" w:rsidP="009D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9D210A" w:rsidRPr="00A55D6D" w:rsidRDefault="009D210A" w:rsidP="009D2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rPr>
          <w:rFonts w:ascii="Times New Roman" w:hAnsi="Times New Roman" w:cs="Times New Roman"/>
        </w:rPr>
      </w:pP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Pr="00A55D6D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9D210A" w:rsidRDefault="009D210A" w:rsidP="009D210A">
      <w:pPr>
        <w:rPr>
          <w:rFonts w:ascii="Times New Roman" w:hAnsi="Times New Roman" w:cs="Times New Roman"/>
          <w:sz w:val="24"/>
          <w:szCs w:val="24"/>
        </w:rPr>
      </w:pPr>
    </w:p>
    <w:p w:rsidR="00236166" w:rsidRDefault="00236166"/>
    <w:sectPr w:rsidR="0023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10A"/>
    <w:rsid w:val="00236166"/>
    <w:rsid w:val="009D2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1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2020-04-09T18:57:00Z</dcterms:created>
  <dcterms:modified xsi:type="dcterms:W3CDTF">2020-04-09T19:00:00Z</dcterms:modified>
</cp:coreProperties>
</file>